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64B31">
      <w:pPr>
        <w:spacing w:line="360" w:lineRule="auto"/>
        <w:rPr>
          <w:b/>
          <w:sz w:val="30"/>
          <w:szCs w:val="30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22"/>
          <w:szCs w:val="24"/>
        </w:rPr>
        <w:t xml:space="preserve">   </w:t>
      </w:r>
      <w:r>
        <w:rPr>
          <w:rFonts w:hint="eastAsia"/>
          <w:b/>
          <w:sz w:val="32"/>
          <w:szCs w:val="32"/>
        </w:rPr>
        <w:t>包埋机操作规程</w:t>
      </w:r>
    </w:p>
    <w:p w14:paraId="7FEF58A9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1：装机后已设定常用的参数</w:t>
      </w:r>
    </w:p>
    <w:p w14:paraId="1C293EA3">
      <w:pPr>
        <w:spacing w:line="360" w:lineRule="auto"/>
        <w:rPr>
          <w:b/>
          <w:sz w:val="24"/>
          <w:szCs w:val="28"/>
        </w:rPr>
      </w:pPr>
      <w:r>
        <w:rPr>
          <w:rFonts w:hint="eastAsia"/>
          <w:sz w:val="24"/>
          <w:szCs w:val="28"/>
        </w:rPr>
        <w:t>2：使用前先检查蜡缸，标本槽是否有足够的石蜡，如不够需要添加。</w:t>
      </w:r>
      <w:r>
        <w:rPr>
          <w:rFonts w:hint="eastAsia"/>
          <w:b/>
          <w:sz w:val="24"/>
          <w:szCs w:val="28"/>
        </w:rPr>
        <w:t>注意：添加的石蜡需要同一熔点。</w:t>
      </w:r>
    </w:p>
    <w:p w14:paraId="7554B4C6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3：开机等待仪器加热，一般使用前</w:t>
      </w: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小时开机。</w:t>
      </w:r>
    </w:p>
    <w:p w14:paraId="4DA80DA9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4：按培训操作规程：样本盒放置预热槽中，取出样本，拿金属模具包埋样本。如需修改参数，按培训要求操作</w:t>
      </w:r>
    </w:p>
    <w:p w14:paraId="4320DE71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5：包埋好的样本放置在冷台上方速冻，时间不低于10分钟，至蜡块与模具轻松分离。</w:t>
      </w:r>
    </w:p>
    <w:p w14:paraId="5F026AEB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6：分离后的模具放回至热台的模具预热槽中。待重复使用操作</w:t>
      </w:r>
    </w:p>
    <w:p w14:paraId="7ACC995A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7使用完毕后清洁卫生，取走废拉槽的石蜡。最后关机。</w:t>
      </w:r>
    </w:p>
    <w:p w14:paraId="162405B0">
      <w:pPr>
        <w:spacing w:line="360" w:lineRule="auto"/>
      </w:pPr>
    </w:p>
    <w:p w14:paraId="7EFAEB4E"/>
    <w:p w14:paraId="3E571424">
      <w:pPr>
        <w:ind w:firstLine="5880" w:firstLineChars="28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5FE"/>
    <w:rsid w:val="004703E9"/>
    <w:rsid w:val="005C0A3E"/>
    <w:rsid w:val="00E305FE"/>
    <w:rsid w:val="00F2298C"/>
    <w:rsid w:val="00F52473"/>
    <w:rsid w:val="00FA0C7D"/>
    <w:rsid w:val="5890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255</Characters>
  <Lines>2</Lines>
  <Paragraphs>1</Paragraphs>
  <TotalTime>13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2021-11-17T00:04:00Z</dcterms:created>
  <dc:creator>sh</dc:creator>
  <cp:lastModifiedBy>旺仔小汤圆</cp:lastModifiedBy>
  <dcterms:modified xsi:type="dcterms:W3CDTF">2025-06-26T00:51:52Z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eyJoZGlkIjoiZWU1M2JkOTc0OThhODEyMDhmZWUxNGVlOTAyOWVmMjciLCJ1c2VySWQiOiI0NDAyMzkxNDgifQ==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F4A458FD33C64B53B621B77287D27C80_12</vt:lpwstr>
  </property>
</Properties>
</file>